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25" w:rsidRDefault="00DC3F71" w:rsidP="001E06F5">
      <w:pPr>
        <w:pStyle w:val="Standard"/>
        <w:tabs>
          <w:tab w:val="left" w:pos="6663"/>
          <w:tab w:val="left" w:leader="dot" w:pos="8850"/>
        </w:tabs>
        <w:rPr>
          <w:b/>
          <w:bCs/>
        </w:rPr>
      </w:pPr>
      <w:r>
        <w:rPr>
          <w:b/>
          <w:bCs/>
        </w:rPr>
        <w:t>Powiatowe Centrum</w:t>
      </w:r>
      <w:r w:rsidR="00AB632E">
        <w:rPr>
          <w:b/>
          <w:bCs/>
        </w:rPr>
        <w:tab/>
        <w:t>Ryki, dn. 10</w:t>
      </w:r>
      <w:r w:rsidR="001E06F5">
        <w:rPr>
          <w:b/>
          <w:bCs/>
        </w:rPr>
        <w:t xml:space="preserve"> listopada</w:t>
      </w:r>
      <w:r w:rsidR="00B20A00">
        <w:rPr>
          <w:b/>
          <w:bCs/>
        </w:rPr>
        <w:t xml:space="preserve"> </w:t>
      </w:r>
      <w:r>
        <w:rPr>
          <w:b/>
          <w:bCs/>
        </w:rPr>
        <w:t>2016</w:t>
      </w:r>
      <w:r w:rsidR="00EF35B2">
        <w:rPr>
          <w:b/>
          <w:bCs/>
        </w:rPr>
        <w:t xml:space="preserve"> r.</w:t>
      </w:r>
    </w:p>
    <w:p w:rsidR="00DC3F71" w:rsidRDefault="00DC3F71" w:rsidP="00BD6964">
      <w:pPr>
        <w:pStyle w:val="Standard"/>
        <w:tabs>
          <w:tab w:val="left" w:pos="6237"/>
          <w:tab w:val="left" w:leader="dot" w:pos="8850"/>
        </w:tabs>
        <w:rPr>
          <w:b/>
          <w:bCs/>
        </w:rPr>
      </w:pPr>
      <w:r>
        <w:rPr>
          <w:b/>
          <w:bCs/>
        </w:rPr>
        <w:t>Pomocy Rodzinie</w:t>
      </w:r>
    </w:p>
    <w:p w:rsidR="00DC3F71" w:rsidRDefault="00DC3F71" w:rsidP="00BD6964">
      <w:pPr>
        <w:pStyle w:val="Standard"/>
        <w:tabs>
          <w:tab w:val="left" w:pos="6237"/>
          <w:tab w:val="left" w:leader="dot" w:pos="8850"/>
        </w:tabs>
        <w:rPr>
          <w:b/>
          <w:bCs/>
        </w:rPr>
      </w:pPr>
      <w:r>
        <w:rPr>
          <w:b/>
          <w:bCs/>
        </w:rPr>
        <w:t>ul. Wyczółkowskiego 10a</w:t>
      </w:r>
    </w:p>
    <w:p w:rsidR="002C0925" w:rsidRDefault="00DC3F71">
      <w:pPr>
        <w:pStyle w:val="Standard"/>
        <w:rPr>
          <w:b/>
          <w:bCs/>
        </w:rPr>
      </w:pPr>
      <w:r>
        <w:rPr>
          <w:b/>
          <w:bCs/>
        </w:rPr>
        <w:t>08-500 Ryki</w:t>
      </w:r>
    </w:p>
    <w:p w:rsidR="002C0925" w:rsidRDefault="00DC3F71" w:rsidP="004422E3">
      <w:pPr>
        <w:pStyle w:val="Standard"/>
        <w:spacing w:after="960"/>
        <w:rPr>
          <w:b/>
          <w:bCs/>
        </w:rPr>
      </w:pPr>
      <w:r>
        <w:rPr>
          <w:b/>
          <w:bCs/>
        </w:rPr>
        <w:t>tel. 81</w:t>
      </w:r>
      <w:r w:rsidR="00123A54">
        <w:rPr>
          <w:b/>
          <w:bCs/>
        </w:rPr>
        <w:t xml:space="preserve"> </w:t>
      </w:r>
      <w:r w:rsidR="00FD3C2C">
        <w:rPr>
          <w:b/>
          <w:bCs/>
        </w:rPr>
        <w:t>865 47 06</w:t>
      </w:r>
    </w:p>
    <w:p w:rsidR="002C0925" w:rsidRPr="00FD27A7" w:rsidRDefault="00FD27A7" w:rsidP="00FD27A7">
      <w:pPr>
        <w:pStyle w:val="Standard"/>
        <w:spacing w:after="400" w:line="360" w:lineRule="auto"/>
        <w:jc w:val="center"/>
        <w:rPr>
          <w:b/>
          <w:bCs/>
          <w:sz w:val="36"/>
          <w:szCs w:val="36"/>
        </w:rPr>
      </w:pPr>
      <w:r w:rsidRPr="00FD27A7">
        <w:rPr>
          <w:b/>
          <w:bCs/>
          <w:sz w:val="36"/>
          <w:szCs w:val="36"/>
        </w:rPr>
        <w:t>ZAPYTANIE OFERTOWE</w:t>
      </w:r>
    </w:p>
    <w:p w:rsidR="00FD27A7" w:rsidRPr="00FD27A7" w:rsidRDefault="00FD27A7" w:rsidP="004422E3">
      <w:pPr>
        <w:pStyle w:val="Standard"/>
        <w:spacing w:after="960" w:line="360" w:lineRule="auto"/>
        <w:rPr>
          <w:bCs/>
          <w:u w:val="single"/>
        </w:rPr>
      </w:pPr>
      <w:r w:rsidRPr="00FD27A7">
        <w:rPr>
          <w:bCs/>
          <w:u w:val="single"/>
        </w:rPr>
        <w:t xml:space="preserve">dotyczy zamówienia </w:t>
      </w:r>
      <w:r w:rsidR="00211CF6">
        <w:rPr>
          <w:bCs/>
          <w:u w:val="single"/>
        </w:rPr>
        <w:t>zasilacza awaryjnego UPS</w:t>
      </w:r>
    </w:p>
    <w:p w:rsidR="00BA2F55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ZAMAWIAJĄCY</w:t>
      </w:r>
    </w:p>
    <w:p w:rsidR="00E52EF9" w:rsidRDefault="009F3748" w:rsidP="00AC6A9D">
      <w:pPr>
        <w:pStyle w:val="Standard"/>
        <w:spacing w:line="360" w:lineRule="auto"/>
        <w:jc w:val="both"/>
      </w:pPr>
      <w:r>
        <w:t>Powiatowe Centrum Pomocy Rodzinie w Rykach</w:t>
      </w:r>
    </w:p>
    <w:p w:rsidR="009F3748" w:rsidRDefault="009F3748" w:rsidP="00AC6A9D">
      <w:pPr>
        <w:pStyle w:val="Standard"/>
        <w:spacing w:line="360" w:lineRule="auto"/>
        <w:jc w:val="both"/>
      </w:pPr>
      <w:r>
        <w:t>ul. Wyczółkowskiego 10a, 80-500 Ryki</w:t>
      </w:r>
    </w:p>
    <w:p w:rsidR="008B2C75" w:rsidRPr="00E52EF9" w:rsidRDefault="008B2C75" w:rsidP="008B2C75">
      <w:pPr>
        <w:pStyle w:val="Standard"/>
        <w:spacing w:line="360" w:lineRule="auto"/>
        <w:jc w:val="both"/>
      </w:pPr>
      <w:r>
        <w:t>NIP: 716-22-89-916,</w:t>
      </w:r>
      <w:r w:rsidR="00B6653F">
        <w:t xml:space="preserve"> </w:t>
      </w:r>
      <w:bookmarkStart w:id="0" w:name="_GoBack"/>
      <w:bookmarkEnd w:id="0"/>
      <w:r>
        <w:t>REGON: 431029850.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OPIS PRZEDMIOTU ZAMÓWIENIA</w:t>
      </w:r>
    </w:p>
    <w:p w:rsidR="00BA092B" w:rsidRDefault="00834FB3" w:rsidP="00AC6A9D">
      <w:pPr>
        <w:pStyle w:val="Standard"/>
        <w:spacing w:line="360" w:lineRule="auto"/>
        <w:jc w:val="both"/>
      </w:pPr>
      <w:r>
        <w:t>Pr</w:t>
      </w:r>
      <w:r w:rsidR="00211CF6">
        <w:t>zedmiotem zamówienia jest zasilacz awaryjny UPS</w:t>
      </w:r>
      <w:r>
        <w:t xml:space="preserve"> spełni</w:t>
      </w:r>
      <w:r w:rsidR="00EF3B3E">
        <w:t>ający poniższe wymagania</w:t>
      </w:r>
      <w:r w:rsidR="00E94060">
        <w:t>.</w:t>
      </w:r>
    </w:p>
    <w:p w:rsidR="00D12422" w:rsidRDefault="00D02235" w:rsidP="00AC6A9D">
      <w:pPr>
        <w:pStyle w:val="Standard"/>
        <w:spacing w:line="360" w:lineRule="auto"/>
        <w:jc w:val="both"/>
      </w:pPr>
      <w:r>
        <w:t>Szczegółowy opis przedmiotu zamówienia:</w:t>
      </w:r>
    </w:p>
    <w:p w:rsidR="00D02235" w:rsidRDefault="00211CF6" w:rsidP="00AC6A9D">
      <w:pPr>
        <w:pStyle w:val="Standard"/>
        <w:spacing w:line="360" w:lineRule="auto"/>
        <w:jc w:val="both"/>
      </w:pPr>
      <w:r>
        <w:t>Zasilacz awaryjny UPS</w:t>
      </w:r>
      <w:r w:rsidR="00BD49F4">
        <w:t>:</w:t>
      </w:r>
    </w:p>
    <w:p w:rsidR="00021C94" w:rsidRDefault="00211CF6" w:rsidP="00211CF6">
      <w:pPr>
        <w:pStyle w:val="Standard"/>
        <w:tabs>
          <w:tab w:val="left" w:pos="5103"/>
        </w:tabs>
        <w:spacing w:line="360" w:lineRule="auto"/>
        <w:jc w:val="both"/>
      </w:pPr>
      <w:r>
        <w:t>Architektura</w:t>
      </w:r>
      <w:r w:rsidR="00BD49F4">
        <w:tab/>
      </w:r>
      <w:r>
        <w:t>Line Interactive/On</w:t>
      </w:r>
      <w:r w:rsidR="008E3FFA">
        <w:t>-</w:t>
      </w:r>
      <w:r>
        <w:t>line</w:t>
      </w:r>
    </w:p>
    <w:p w:rsidR="006409EA" w:rsidRDefault="006409EA" w:rsidP="00211CF6">
      <w:pPr>
        <w:pStyle w:val="Standard"/>
        <w:tabs>
          <w:tab w:val="left" w:pos="5103"/>
        </w:tabs>
        <w:spacing w:line="360" w:lineRule="auto"/>
        <w:jc w:val="both"/>
      </w:pPr>
      <w:r>
        <w:t>Kształt</w:t>
      </w:r>
      <w:r w:rsidR="00D83EAF">
        <w:t xml:space="preserve"> napięcia wyjściowego</w:t>
      </w:r>
      <w:r>
        <w:tab/>
      </w:r>
      <w:r w:rsidR="00D83EAF">
        <w:t>si</w:t>
      </w:r>
      <w:r>
        <w:t>nusoidalny</w:t>
      </w:r>
    </w:p>
    <w:p w:rsidR="00F67CD4" w:rsidRDefault="00F67CD4" w:rsidP="00211CF6">
      <w:pPr>
        <w:pStyle w:val="Standard"/>
        <w:tabs>
          <w:tab w:val="left" w:pos="5103"/>
        </w:tabs>
        <w:spacing w:line="360" w:lineRule="auto"/>
        <w:jc w:val="both"/>
      </w:pPr>
      <w:r>
        <w:t>Moc rzeczywista</w:t>
      </w:r>
      <w:r>
        <w:tab/>
        <w:t>min. 900 W</w:t>
      </w:r>
    </w:p>
    <w:p w:rsidR="00601435" w:rsidRDefault="00601435" w:rsidP="00211CF6">
      <w:pPr>
        <w:pStyle w:val="Standard"/>
        <w:tabs>
          <w:tab w:val="left" w:pos="5103"/>
        </w:tabs>
        <w:spacing w:line="360" w:lineRule="auto"/>
        <w:jc w:val="both"/>
      </w:pPr>
      <w:r>
        <w:t>Moc</w:t>
      </w:r>
      <w:r w:rsidR="00F67CD4">
        <w:t xml:space="preserve"> pozorna</w:t>
      </w:r>
      <w:r>
        <w:tab/>
        <w:t>min. 1500 VA</w:t>
      </w:r>
    </w:p>
    <w:p w:rsidR="0018653E" w:rsidRDefault="0018653E" w:rsidP="00211CF6">
      <w:pPr>
        <w:pStyle w:val="Standard"/>
        <w:tabs>
          <w:tab w:val="left" w:pos="5103"/>
        </w:tabs>
        <w:spacing w:line="360" w:lineRule="auto"/>
        <w:jc w:val="both"/>
      </w:pPr>
      <w:r>
        <w:t>Czas podtrzymania (100%</w:t>
      </w:r>
      <w:r w:rsidR="00C553D7">
        <w:t xml:space="preserve"> obciążenie</w:t>
      </w:r>
      <w:r>
        <w:t>)</w:t>
      </w:r>
      <w:r>
        <w:tab/>
      </w:r>
      <w:r w:rsidR="00487214">
        <w:t>min. 5 minut</w:t>
      </w:r>
    </w:p>
    <w:p w:rsidR="0018653E" w:rsidRDefault="0018653E" w:rsidP="00211CF6">
      <w:pPr>
        <w:pStyle w:val="Standard"/>
        <w:tabs>
          <w:tab w:val="left" w:pos="5103"/>
        </w:tabs>
        <w:spacing w:line="360" w:lineRule="auto"/>
        <w:jc w:val="both"/>
      </w:pPr>
      <w:r>
        <w:t>Czas podtrzymania (50%</w:t>
      </w:r>
      <w:r w:rsidR="00C553D7">
        <w:t xml:space="preserve"> obciążenie</w:t>
      </w:r>
      <w:r>
        <w:t>)</w:t>
      </w:r>
      <w:r>
        <w:tab/>
      </w:r>
      <w:r w:rsidR="00487214">
        <w:t>min. 20 minut</w:t>
      </w:r>
    </w:p>
    <w:p w:rsidR="00211CF6" w:rsidRDefault="00601435" w:rsidP="00211CF6">
      <w:pPr>
        <w:pStyle w:val="Standard"/>
        <w:tabs>
          <w:tab w:val="left" w:pos="5103"/>
        </w:tabs>
        <w:spacing w:line="360" w:lineRule="auto"/>
        <w:jc w:val="both"/>
      </w:pPr>
      <w:r>
        <w:t>Ilość gniazd sieciowych</w:t>
      </w:r>
      <w:r w:rsidR="00211CF6">
        <w:tab/>
      </w:r>
      <w:r>
        <w:t>min. 6</w:t>
      </w:r>
    </w:p>
    <w:p w:rsidR="0074036B" w:rsidRDefault="0074036B" w:rsidP="00211CF6">
      <w:pPr>
        <w:pStyle w:val="Standard"/>
        <w:tabs>
          <w:tab w:val="left" w:pos="5103"/>
        </w:tabs>
        <w:spacing w:line="360" w:lineRule="auto"/>
        <w:jc w:val="both"/>
      </w:pPr>
      <w:r>
        <w:t>Złącze komunikacyjne</w:t>
      </w:r>
      <w:r>
        <w:tab/>
        <w:t>Tak</w:t>
      </w:r>
    </w:p>
    <w:p w:rsidR="00CE2E0C" w:rsidRDefault="00837236" w:rsidP="00211CF6">
      <w:pPr>
        <w:pStyle w:val="Standard"/>
        <w:tabs>
          <w:tab w:val="left" w:pos="5103"/>
        </w:tabs>
        <w:spacing w:line="360" w:lineRule="auto"/>
        <w:jc w:val="both"/>
      </w:pPr>
      <w:r>
        <w:t>Porty komunikacyjne</w:t>
      </w:r>
      <w:r>
        <w:tab/>
      </w:r>
      <w:r w:rsidR="005F396B">
        <w:t>RS-232/</w:t>
      </w:r>
      <w:r>
        <w:t>RJ-45/</w:t>
      </w:r>
      <w:r w:rsidR="00CE2E0C">
        <w:t>USB</w:t>
      </w:r>
    </w:p>
    <w:p w:rsidR="00601435" w:rsidRDefault="00601435" w:rsidP="00211CF6">
      <w:pPr>
        <w:pStyle w:val="Standard"/>
        <w:tabs>
          <w:tab w:val="left" w:pos="5103"/>
        </w:tabs>
        <w:spacing w:line="360" w:lineRule="auto"/>
        <w:jc w:val="both"/>
      </w:pPr>
      <w:r>
        <w:t>Zimny start</w:t>
      </w:r>
      <w:r>
        <w:tab/>
        <w:t>Tak</w:t>
      </w:r>
    </w:p>
    <w:p w:rsidR="00116370" w:rsidRDefault="00116370" w:rsidP="00211CF6">
      <w:pPr>
        <w:pStyle w:val="Standard"/>
        <w:tabs>
          <w:tab w:val="left" w:pos="5103"/>
        </w:tabs>
        <w:spacing w:line="360" w:lineRule="auto"/>
        <w:jc w:val="both"/>
      </w:pPr>
      <w:r>
        <w:t>Układ AVR</w:t>
      </w:r>
      <w:r>
        <w:tab/>
        <w:t>Tak</w:t>
      </w:r>
    </w:p>
    <w:p w:rsidR="00C906D8" w:rsidRDefault="00116370" w:rsidP="00211CF6">
      <w:pPr>
        <w:pStyle w:val="Standard"/>
        <w:tabs>
          <w:tab w:val="left" w:pos="5103"/>
        </w:tabs>
        <w:spacing w:line="360" w:lineRule="auto"/>
        <w:jc w:val="both"/>
      </w:pPr>
      <w:r>
        <w:t>Kasetka na zapasowe baterie</w:t>
      </w:r>
      <w:r w:rsidR="00C906D8">
        <w:tab/>
        <w:t>Tak</w:t>
      </w:r>
    </w:p>
    <w:p w:rsidR="00FD4D00" w:rsidRDefault="00FD4D00" w:rsidP="00211CF6">
      <w:pPr>
        <w:pStyle w:val="Standard"/>
        <w:tabs>
          <w:tab w:val="left" w:pos="5103"/>
        </w:tabs>
        <w:spacing w:line="360" w:lineRule="auto"/>
        <w:jc w:val="both"/>
      </w:pPr>
      <w:r>
        <w:t>Obudowa</w:t>
      </w:r>
      <w:r>
        <w:tab/>
        <w:t>Tower</w:t>
      </w:r>
    </w:p>
    <w:p w:rsidR="00393492" w:rsidRDefault="00A70391" w:rsidP="00211CF6">
      <w:pPr>
        <w:pStyle w:val="Standard"/>
        <w:tabs>
          <w:tab w:val="left" w:pos="5103"/>
        </w:tabs>
        <w:spacing w:line="360" w:lineRule="auto"/>
        <w:jc w:val="both"/>
      </w:pPr>
      <w:r>
        <w:t>Gwarancja</w:t>
      </w:r>
      <w:r>
        <w:tab/>
      </w:r>
      <w:r w:rsidR="003564F3">
        <w:t xml:space="preserve">min. </w:t>
      </w:r>
      <w:r>
        <w:t>2</w:t>
      </w:r>
      <w:r w:rsidR="00393492">
        <w:t xml:space="preserve"> lata</w:t>
      </w:r>
    </w:p>
    <w:p w:rsidR="00E16B35" w:rsidRPr="00211CF6" w:rsidRDefault="00E16B35" w:rsidP="00211CF6">
      <w:pPr>
        <w:pStyle w:val="Standard"/>
        <w:tabs>
          <w:tab w:val="left" w:pos="5103"/>
        </w:tabs>
        <w:spacing w:line="360" w:lineRule="auto"/>
        <w:jc w:val="both"/>
      </w:pPr>
      <w:r>
        <w:t>Serwis pogwarancyjny</w:t>
      </w:r>
      <w:r>
        <w:tab/>
        <w:t>Tak</w:t>
      </w:r>
    </w:p>
    <w:p w:rsidR="003741CA" w:rsidRDefault="005966D2" w:rsidP="00AC6A9D">
      <w:pPr>
        <w:pStyle w:val="Standard"/>
        <w:tabs>
          <w:tab w:val="left" w:pos="5103"/>
        </w:tabs>
        <w:spacing w:line="360" w:lineRule="auto"/>
        <w:jc w:val="both"/>
      </w:pPr>
      <w:r>
        <w:t>Zamawiający nie dopuszcza możliwości składania ofert częściowych</w:t>
      </w:r>
      <w:r w:rsidR="0023039D">
        <w:t>.</w:t>
      </w:r>
    </w:p>
    <w:p w:rsidR="0023039D" w:rsidRPr="00BA092B" w:rsidRDefault="0023039D" w:rsidP="00AC6A9D">
      <w:pPr>
        <w:pStyle w:val="Standard"/>
        <w:tabs>
          <w:tab w:val="left" w:pos="5103"/>
        </w:tabs>
        <w:spacing w:line="360" w:lineRule="auto"/>
        <w:jc w:val="both"/>
      </w:pPr>
      <w:r>
        <w:lastRenderedPageBreak/>
        <w:t>Oferent wyraża zgodę na wystawienie faktury z  dniowym terminem zapłaty.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OPIS SPOSOBU PRZYGOTOWANIA OFERTY</w:t>
      </w:r>
    </w:p>
    <w:p w:rsidR="0023039D" w:rsidRDefault="00AC6A9D" w:rsidP="00AC6A9D">
      <w:pPr>
        <w:pStyle w:val="Standard"/>
        <w:spacing w:line="360" w:lineRule="auto"/>
        <w:jc w:val="both"/>
      </w:pPr>
      <w:r>
        <w:t>W ofercie powinny się znaleźć:</w:t>
      </w:r>
    </w:p>
    <w:p w:rsidR="00AC6A9D" w:rsidRDefault="00AC6A9D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Data</w:t>
      </w:r>
      <w:r w:rsidR="00093FB1">
        <w:t xml:space="preserve"> sporządzenia,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Pełna nazwa oferenta,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Adres lub siedziba oferenta, nr telefonu, nr NIP,</w:t>
      </w:r>
    </w:p>
    <w:p w:rsidR="00093FB1" w:rsidRDefault="00093FB1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Termin realizacji zamówienia,</w:t>
      </w:r>
    </w:p>
    <w:p w:rsidR="00093FB1" w:rsidRDefault="000A08DB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Cena netto i brutto,</w:t>
      </w:r>
    </w:p>
    <w:p w:rsidR="000A08DB" w:rsidRPr="0023039D" w:rsidRDefault="001A07E0" w:rsidP="00F15F27">
      <w:pPr>
        <w:pStyle w:val="Standard"/>
        <w:numPr>
          <w:ilvl w:val="0"/>
          <w:numId w:val="2"/>
        </w:numPr>
        <w:spacing w:line="360" w:lineRule="auto"/>
        <w:jc w:val="both"/>
      </w:pPr>
      <w:r>
        <w:t>Koszt</w:t>
      </w:r>
      <w:r w:rsidR="000A08DB">
        <w:t xml:space="preserve"> dostawy.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MIEJSCE I TERMIN SKŁADANIA OFERT</w:t>
      </w:r>
    </w:p>
    <w:p w:rsidR="00483290" w:rsidRDefault="00CA669A" w:rsidP="00AC6A9D">
      <w:pPr>
        <w:pStyle w:val="Standard"/>
        <w:spacing w:line="360" w:lineRule="auto"/>
        <w:jc w:val="both"/>
      </w:pPr>
      <w:r>
        <w:t>Oferta powinna być przesłan</w:t>
      </w:r>
      <w:r w:rsidR="006F429D">
        <w:t xml:space="preserve">a za pomocą poczty elektronicznej na adres </w:t>
      </w:r>
      <w:hyperlink r:id="rId8" w:history="1">
        <w:r w:rsidR="006F429D" w:rsidRPr="006D16A2">
          <w:rPr>
            <w:rStyle w:val="Hipercze"/>
          </w:rPr>
          <w:t>pcprryki@op.pl</w:t>
        </w:r>
      </w:hyperlink>
      <w:r w:rsidR="006F429D">
        <w:t>, poczty, kuriera lub też dostarczona osobiście na adres: ul. Wyczółkowskiego 10a, 08-500 Ryki, Powiatowe Centrum Pomocy Rodzinie, pokój nr 1</w:t>
      </w:r>
      <w:r w:rsidR="001E06F5">
        <w:t xml:space="preserve"> – sekre</w:t>
      </w:r>
      <w:r w:rsidR="00AB632E">
        <w:t>tariat do dnia 18</w:t>
      </w:r>
      <w:r w:rsidR="001E06F5">
        <w:t>.11.2016 do godziny 15.00.</w:t>
      </w:r>
    </w:p>
    <w:p w:rsidR="00A44D5C" w:rsidRDefault="00A44D5C" w:rsidP="00AC6A9D">
      <w:pPr>
        <w:pStyle w:val="Standard"/>
        <w:spacing w:line="360" w:lineRule="auto"/>
        <w:jc w:val="both"/>
      </w:pPr>
      <w:r>
        <w:t>Oferty złożone po terminie nie będą rozpatrywane.</w:t>
      </w:r>
    </w:p>
    <w:p w:rsidR="00A44D5C" w:rsidRDefault="00A44D5C" w:rsidP="00AC6A9D">
      <w:pPr>
        <w:pStyle w:val="Standard"/>
        <w:spacing w:line="360" w:lineRule="auto"/>
        <w:jc w:val="both"/>
      </w:pPr>
      <w:r>
        <w:t>Oferent może przed upływem terminu składania ofert zmienić lub wycofać swoją ofertę.</w:t>
      </w:r>
    </w:p>
    <w:p w:rsidR="00A44D5C" w:rsidRPr="00483290" w:rsidRDefault="00570323" w:rsidP="00AC6A9D">
      <w:pPr>
        <w:pStyle w:val="Standard"/>
        <w:spacing w:line="360" w:lineRule="auto"/>
        <w:jc w:val="both"/>
      </w:pPr>
      <w:r>
        <w:t xml:space="preserve">W </w:t>
      </w:r>
      <w:r w:rsidR="00D41669">
        <w:t>czasie analizowania</w:t>
      </w:r>
      <w:r w:rsidR="0028469B">
        <w:t xml:space="preserve"> i oceny ofert Zamawiający może żądać od oferentów wyjaśnień dotyczących treści złożonych ofert.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INFORMACJE DOTYCZĄCE WYBORU NAJKORZYSTNIEJSZEJ OFERTY</w:t>
      </w:r>
    </w:p>
    <w:p w:rsidR="006A2C1C" w:rsidRDefault="00BB5BF1" w:rsidP="00AC6A9D">
      <w:pPr>
        <w:pStyle w:val="Standard"/>
        <w:spacing w:line="360" w:lineRule="auto"/>
        <w:jc w:val="both"/>
      </w:pPr>
      <w:r>
        <w:t>Wybór najkorzystniejszej oferty nastąpi w oparciu o następujące kryteria: najniższa cena.</w:t>
      </w:r>
    </w:p>
    <w:p w:rsidR="00BB5BF1" w:rsidRPr="006A2C1C" w:rsidRDefault="00CB3DFA" w:rsidP="00AC6A9D">
      <w:pPr>
        <w:pStyle w:val="Standard"/>
        <w:spacing w:line="360" w:lineRule="auto"/>
        <w:jc w:val="both"/>
      </w:pPr>
      <w:r>
        <w:t xml:space="preserve">O wyborze najkorzystniejszej oferty Zamawiający powiadomi oferentów za pośrednictwem </w:t>
      </w:r>
      <w:r w:rsidR="00E54C6C">
        <w:t xml:space="preserve">poczty elektronicznej lub/i </w:t>
      </w:r>
      <w:r>
        <w:t xml:space="preserve">strony internetowej znajdującej się pod adresem: </w:t>
      </w:r>
      <w:hyperlink r:id="rId9" w:history="1">
        <w:r w:rsidR="00F64F49" w:rsidRPr="006D16A2">
          <w:rPr>
            <w:rStyle w:val="Hipercze"/>
          </w:rPr>
          <w:t>https://pcprryki.e-biuletyn.pl</w:t>
        </w:r>
      </w:hyperlink>
      <w:r w:rsidR="00B46F2C">
        <w:t>.</w:t>
      </w:r>
    </w:p>
    <w:p w:rsidR="00961EA2" w:rsidRDefault="00961EA2" w:rsidP="00AC6A9D">
      <w:pPr>
        <w:pStyle w:val="Standard"/>
        <w:spacing w:line="360" w:lineRule="auto"/>
        <w:jc w:val="both"/>
        <w:rPr>
          <w:b/>
        </w:rPr>
      </w:pPr>
      <w:r w:rsidRPr="00E52EF9">
        <w:rPr>
          <w:b/>
        </w:rPr>
        <w:t>DODATKOWE INFORMACJE</w:t>
      </w:r>
    </w:p>
    <w:p w:rsidR="009210F0" w:rsidRDefault="003A5429" w:rsidP="00AC6A9D">
      <w:pPr>
        <w:pStyle w:val="Standard"/>
        <w:spacing w:line="360" w:lineRule="auto"/>
        <w:jc w:val="both"/>
      </w:pPr>
      <w:r>
        <w:t>Dodatkowych informacji udz</w:t>
      </w:r>
      <w:r w:rsidRPr="003A5429">
        <w:t>iela</w:t>
      </w:r>
      <w:r>
        <w:t xml:space="preserve"> Piotr Trzciński pod numerem tel. 81 865 47 06 oraz </w:t>
      </w:r>
      <w:r w:rsidR="007C162B">
        <w:t xml:space="preserve">pod </w:t>
      </w:r>
      <w:r w:rsidR="009210F0">
        <w:t>adresem</w:t>
      </w:r>
    </w:p>
    <w:p w:rsidR="00E30D83" w:rsidRPr="005F396B" w:rsidRDefault="003A5429" w:rsidP="00AC6A9D">
      <w:pPr>
        <w:pStyle w:val="Standard"/>
        <w:spacing w:line="360" w:lineRule="auto"/>
        <w:jc w:val="both"/>
        <w:rPr>
          <w:lang w:val="en-US"/>
        </w:rPr>
      </w:pPr>
      <w:r w:rsidRPr="005F396B">
        <w:rPr>
          <w:lang w:val="en-US"/>
        </w:rPr>
        <w:t xml:space="preserve">e-mail: </w:t>
      </w:r>
      <w:hyperlink r:id="rId10" w:history="1">
        <w:r w:rsidRPr="005F396B">
          <w:rPr>
            <w:rStyle w:val="Hipercze"/>
            <w:lang w:val="en-US"/>
          </w:rPr>
          <w:t>pcprryki@op.pl</w:t>
        </w:r>
      </w:hyperlink>
      <w:r w:rsidRPr="005F396B">
        <w:rPr>
          <w:lang w:val="en-US"/>
        </w:rPr>
        <w:t>.</w:t>
      </w:r>
    </w:p>
    <w:sectPr w:rsidR="00E30D83" w:rsidRPr="005F396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EDE" w:rsidRDefault="00EA5EDE">
      <w:r>
        <w:separator/>
      </w:r>
    </w:p>
  </w:endnote>
  <w:endnote w:type="continuationSeparator" w:id="0">
    <w:p w:rsidR="00EA5EDE" w:rsidRDefault="00EA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EDE" w:rsidRDefault="00EA5EDE">
      <w:r>
        <w:rPr>
          <w:color w:val="000000"/>
        </w:rPr>
        <w:separator/>
      </w:r>
    </w:p>
  </w:footnote>
  <w:footnote w:type="continuationSeparator" w:id="0">
    <w:p w:rsidR="00EA5EDE" w:rsidRDefault="00EA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1CC1"/>
    <w:multiLevelType w:val="hybridMultilevel"/>
    <w:tmpl w:val="88A48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B1CB8"/>
    <w:multiLevelType w:val="hybridMultilevel"/>
    <w:tmpl w:val="F0E41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25"/>
    <w:rsid w:val="000135BE"/>
    <w:rsid w:val="00021C94"/>
    <w:rsid w:val="0005092F"/>
    <w:rsid w:val="00093FB1"/>
    <w:rsid w:val="000A08DB"/>
    <w:rsid w:val="000B1962"/>
    <w:rsid w:val="000B23CE"/>
    <w:rsid w:val="000B2877"/>
    <w:rsid w:val="000B54FB"/>
    <w:rsid w:val="000D5264"/>
    <w:rsid w:val="000E1138"/>
    <w:rsid w:val="00116370"/>
    <w:rsid w:val="00123A54"/>
    <w:rsid w:val="00127528"/>
    <w:rsid w:val="001574F7"/>
    <w:rsid w:val="0018653E"/>
    <w:rsid w:val="00186C3D"/>
    <w:rsid w:val="001A07E0"/>
    <w:rsid w:val="001D4AE4"/>
    <w:rsid w:val="001E06F5"/>
    <w:rsid w:val="00211CF6"/>
    <w:rsid w:val="0023039D"/>
    <w:rsid w:val="002668CA"/>
    <w:rsid w:val="0027169C"/>
    <w:rsid w:val="00271B9C"/>
    <w:rsid w:val="0028469B"/>
    <w:rsid w:val="002925DC"/>
    <w:rsid w:val="00293587"/>
    <w:rsid w:val="002C0925"/>
    <w:rsid w:val="002D024A"/>
    <w:rsid w:val="002E0D81"/>
    <w:rsid w:val="002E30DF"/>
    <w:rsid w:val="0030553F"/>
    <w:rsid w:val="00322EBA"/>
    <w:rsid w:val="00333997"/>
    <w:rsid w:val="003564F3"/>
    <w:rsid w:val="003741CA"/>
    <w:rsid w:val="00393492"/>
    <w:rsid w:val="003A0854"/>
    <w:rsid w:val="003A5429"/>
    <w:rsid w:val="003B6B21"/>
    <w:rsid w:val="003D36B9"/>
    <w:rsid w:val="003F7296"/>
    <w:rsid w:val="004224F6"/>
    <w:rsid w:val="004333A1"/>
    <w:rsid w:val="00435278"/>
    <w:rsid w:val="004422E3"/>
    <w:rsid w:val="00483290"/>
    <w:rsid w:val="00487214"/>
    <w:rsid w:val="004A1F3C"/>
    <w:rsid w:val="004B6E7B"/>
    <w:rsid w:val="00570323"/>
    <w:rsid w:val="00591C65"/>
    <w:rsid w:val="005966D2"/>
    <w:rsid w:val="005F396B"/>
    <w:rsid w:val="00601435"/>
    <w:rsid w:val="00634FE7"/>
    <w:rsid w:val="006409EA"/>
    <w:rsid w:val="00673403"/>
    <w:rsid w:val="006A2C1C"/>
    <w:rsid w:val="006B1D8D"/>
    <w:rsid w:val="006C58DE"/>
    <w:rsid w:val="006C6DCE"/>
    <w:rsid w:val="006F429D"/>
    <w:rsid w:val="00734F16"/>
    <w:rsid w:val="0074036B"/>
    <w:rsid w:val="00762E6C"/>
    <w:rsid w:val="00767D4C"/>
    <w:rsid w:val="007B6551"/>
    <w:rsid w:val="007C162B"/>
    <w:rsid w:val="007C56E2"/>
    <w:rsid w:val="0080203D"/>
    <w:rsid w:val="0083314D"/>
    <w:rsid w:val="00834FB3"/>
    <w:rsid w:val="00837236"/>
    <w:rsid w:val="00843E1B"/>
    <w:rsid w:val="00871489"/>
    <w:rsid w:val="008B2C75"/>
    <w:rsid w:val="008E0EB0"/>
    <w:rsid w:val="008E3FFA"/>
    <w:rsid w:val="008F0089"/>
    <w:rsid w:val="008F3ED2"/>
    <w:rsid w:val="008F61B4"/>
    <w:rsid w:val="0091269C"/>
    <w:rsid w:val="009131AB"/>
    <w:rsid w:val="009207E5"/>
    <w:rsid w:val="009210F0"/>
    <w:rsid w:val="009501DF"/>
    <w:rsid w:val="00961EA2"/>
    <w:rsid w:val="009F3748"/>
    <w:rsid w:val="00A02611"/>
    <w:rsid w:val="00A40466"/>
    <w:rsid w:val="00A44D5C"/>
    <w:rsid w:val="00A70391"/>
    <w:rsid w:val="00AB5825"/>
    <w:rsid w:val="00AB632E"/>
    <w:rsid w:val="00AC6A9D"/>
    <w:rsid w:val="00B20A00"/>
    <w:rsid w:val="00B23F2D"/>
    <w:rsid w:val="00B46F2C"/>
    <w:rsid w:val="00B60E19"/>
    <w:rsid w:val="00B6653F"/>
    <w:rsid w:val="00B75366"/>
    <w:rsid w:val="00BA092B"/>
    <w:rsid w:val="00BA2F55"/>
    <w:rsid w:val="00BB5BF1"/>
    <w:rsid w:val="00BD49F4"/>
    <w:rsid w:val="00BD6964"/>
    <w:rsid w:val="00C553D7"/>
    <w:rsid w:val="00C6640C"/>
    <w:rsid w:val="00C7776E"/>
    <w:rsid w:val="00C906D8"/>
    <w:rsid w:val="00CA669A"/>
    <w:rsid w:val="00CB3DFA"/>
    <w:rsid w:val="00CB5F86"/>
    <w:rsid w:val="00CE2E0C"/>
    <w:rsid w:val="00D02235"/>
    <w:rsid w:val="00D12422"/>
    <w:rsid w:val="00D41669"/>
    <w:rsid w:val="00D43415"/>
    <w:rsid w:val="00D43680"/>
    <w:rsid w:val="00D76B00"/>
    <w:rsid w:val="00D83EAF"/>
    <w:rsid w:val="00DA103A"/>
    <w:rsid w:val="00DC3F71"/>
    <w:rsid w:val="00DE0B69"/>
    <w:rsid w:val="00E04C5D"/>
    <w:rsid w:val="00E16B35"/>
    <w:rsid w:val="00E2575A"/>
    <w:rsid w:val="00E30D83"/>
    <w:rsid w:val="00E52EF9"/>
    <w:rsid w:val="00E54C6C"/>
    <w:rsid w:val="00E561D0"/>
    <w:rsid w:val="00E92F90"/>
    <w:rsid w:val="00E94060"/>
    <w:rsid w:val="00EA5EDE"/>
    <w:rsid w:val="00EA60B9"/>
    <w:rsid w:val="00EF35B2"/>
    <w:rsid w:val="00EF3B3E"/>
    <w:rsid w:val="00F15F27"/>
    <w:rsid w:val="00F64F49"/>
    <w:rsid w:val="00F67AC6"/>
    <w:rsid w:val="00F67CD4"/>
    <w:rsid w:val="00F83518"/>
    <w:rsid w:val="00FA0980"/>
    <w:rsid w:val="00FA7358"/>
    <w:rsid w:val="00FD27A7"/>
    <w:rsid w:val="00FD3C2C"/>
    <w:rsid w:val="00FD4D00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9209-E072-48D5-B88D-3FEC286A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6F4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ryki@o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cprryki@o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prryki.e-biule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F96A-00FB-488F-931F-DA2CB211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PCPR</dc:creator>
  <cp:lastModifiedBy>pomost</cp:lastModifiedBy>
  <cp:revision>42</cp:revision>
  <dcterms:created xsi:type="dcterms:W3CDTF">2016-11-03T09:48:00Z</dcterms:created>
  <dcterms:modified xsi:type="dcterms:W3CDTF">2016-11-10T13:07:00Z</dcterms:modified>
</cp:coreProperties>
</file>